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8F09A" w14:textId="77777777" w:rsidR="00577A51" w:rsidRDefault="00915417" w:rsidP="00577A51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bookmarkStart w:id="0" w:name="_Hlk97660673"/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  <w:t xml:space="preserve">  </w:t>
      </w:r>
      <w:bookmarkEnd w:id="0"/>
    </w:p>
    <w:p w14:paraId="1C0D7B49" w14:textId="77777777" w:rsidR="007D05E9" w:rsidRDefault="007D05E9" w:rsidP="00ED199A">
      <w:pPr>
        <w:pBdr>
          <w:top w:val="nil"/>
          <w:left w:val="nil"/>
          <w:bottom w:val="nil"/>
          <w:right w:val="nil"/>
          <w:between w:val="nil"/>
          <w:bar w:val="nil"/>
        </w:pBdr>
        <w:ind w:left="2268"/>
        <w:jc w:val="both"/>
      </w:pPr>
    </w:p>
    <w:p w14:paraId="2A6B05C5" w14:textId="65D7969E" w:rsidR="002E2AD6" w:rsidRPr="00577A51" w:rsidRDefault="002E2AD6" w:rsidP="00ED199A">
      <w:pPr>
        <w:pBdr>
          <w:top w:val="nil"/>
          <w:left w:val="nil"/>
          <w:bottom w:val="nil"/>
          <w:right w:val="nil"/>
          <w:between w:val="nil"/>
          <w:bar w:val="nil"/>
        </w:pBdr>
        <w:ind w:left="2268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r w:rsidRPr="00DB1189">
        <w:t xml:space="preserve">Comunicato stampa n. </w:t>
      </w:r>
      <w:r w:rsidR="003D344F">
        <w:t>6</w:t>
      </w:r>
      <w:r w:rsidR="007D05E9">
        <w:t>5</w:t>
      </w:r>
      <w:r w:rsidRPr="00DB1189">
        <w:t>/2024</w:t>
      </w:r>
    </w:p>
    <w:p w14:paraId="33B639F1" w14:textId="77777777" w:rsidR="007D05E9" w:rsidRDefault="007D05E9" w:rsidP="007D05E9">
      <w:pPr>
        <w:ind w:left="2268"/>
        <w:jc w:val="both"/>
        <w:rPr>
          <w:b/>
        </w:rPr>
      </w:pPr>
    </w:p>
    <w:p w14:paraId="5B357C1C" w14:textId="4C3F4E93" w:rsidR="007D05E9" w:rsidRDefault="007D05E9" w:rsidP="007D05E9">
      <w:pPr>
        <w:ind w:left="2268"/>
        <w:jc w:val="both"/>
        <w:rPr>
          <w:b/>
        </w:rPr>
      </w:pPr>
      <w:r>
        <w:rPr>
          <w:b/>
        </w:rPr>
        <w:t>I social media, un nuovo canale per raccontare l’agricoltura</w:t>
      </w:r>
    </w:p>
    <w:p w14:paraId="2DE7305D" w14:textId="77777777" w:rsidR="007D05E9" w:rsidRDefault="007D05E9" w:rsidP="007D05E9">
      <w:pPr>
        <w:ind w:left="2268"/>
        <w:jc w:val="both"/>
        <w:rPr>
          <w:b/>
        </w:rPr>
      </w:pPr>
    </w:p>
    <w:p w14:paraId="193732BC" w14:textId="77777777" w:rsidR="007D05E9" w:rsidRDefault="007D05E9" w:rsidP="007D05E9">
      <w:pPr>
        <w:ind w:left="2268"/>
        <w:jc w:val="both"/>
        <w:rPr>
          <w:b/>
        </w:rPr>
      </w:pPr>
      <w:r w:rsidRPr="00063858">
        <w:rPr>
          <w:b/>
        </w:rPr>
        <w:t xml:space="preserve">Sono già centinaia e stanno </w:t>
      </w:r>
      <w:r>
        <w:rPr>
          <w:b/>
        </w:rPr>
        <w:t>cambiando</w:t>
      </w:r>
      <w:r w:rsidRPr="00063858">
        <w:rPr>
          <w:b/>
        </w:rPr>
        <w:t xml:space="preserve"> la comunicazione in agricoltura. I giovani agro-influencer mostrano la vita e il lavoro nei campi sulle principali piattaforme social, sfatando miti e stereotipi. </w:t>
      </w:r>
      <w:r>
        <w:rPr>
          <w:b/>
        </w:rPr>
        <w:t>Ad</w:t>
      </w:r>
      <w:r w:rsidRPr="00063858">
        <w:rPr>
          <w:b/>
        </w:rPr>
        <w:t xml:space="preserve"> Eima</w:t>
      </w:r>
      <w:r>
        <w:rPr>
          <w:b/>
        </w:rPr>
        <w:t xml:space="preserve"> International</w:t>
      </w:r>
      <w:r w:rsidRPr="00063858">
        <w:rPr>
          <w:b/>
        </w:rPr>
        <w:t xml:space="preserve"> raccontano </w:t>
      </w:r>
      <w:r>
        <w:rPr>
          <w:b/>
        </w:rPr>
        <w:t>la loro esperienza di vita con un linguaggio creativo e diretto</w:t>
      </w:r>
    </w:p>
    <w:p w14:paraId="75A20CB1" w14:textId="77777777" w:rsidR="007D05E9" w:rsidRDefault="007D05E9" w:rsidP="007D05E9">
      <w:pPr>
        <w:ind w:left="2268"/>
        <w:jc w:val="both"/>
        <w:rPr>
          <w:b/>
        </w:rPr>
      </w:pPr>
    </w:p>
    <w:p w14:paraId="64CDDD8E" w14:textId="77777777" w:rsidR="007D05E9" w:rsidRDefault="007D05E9" w:rsidP="007D05E9">
      <w:pPr>
        <w:ind w:left="2268"/>
        <w:jc w:val="both"/>
      </w:pPr>
      <w:r w:rsidRPr="00063858">
        <w:t xml:space="preserve">Sono centinaia, alcuni già affermati, con un </w:t>
      </w:r>
      <w:r>
        <w:t>enorme seguito di</w:t>
      </w:r>
      <w:r w:rsidRPr="00063858">
        <w:t xml:space="preserve"> followers su piattaforme come Instagram. E stanno </w:t>
      </w:r>
      <w:r>
        <w:t>cambiando</w:t>
      </w:r>
      <w:r w:rsidRPr="00063858">
        <w:t xml:space="preserve"> le regole della comunicazione in agrico</w:t>
      </w:r>
      <w:r>
        <w:t>ltura. Con un linguaggio nuovo, raccontano</w:t>
      </w:r>
      <w:r w:rsidRPr="00063858">
        <w:t xml:space="preserve"> la loro vita e il loro lavoro nei campi, alle prese con trattori e mietitrebbie o impegnati nelle stalle. </w:t>
      </w:r>
      <w:r>
        <w:t>Ma</w:t>
      </w:r>
      <w:r w:rsidRPr="00063858">
        <w:t xml:space="preserve"> </w:t>
      </w:r>
      <w:r>
        <w:t xml:space="preserve">raccontano soprattutto la </w:t>
      </w:r>
      <w:r w:rsidRPr="00063858">
        <w:t xml:space="preserve">passione, </w:t>
      </w:r>
      <w:r>
        <w:t xml:space="preserve">la </w:t>
      </w:r>
      <w:r w:rsidRPr="00063858">
        <w:t xml:space="preserve">dedizione, </w:t>
      </w:r>
      <w:r>
        <w:t>l’</w:t>
      </w:r>
      <w:r w:rsidRPr="00063858">
        <w:t xml:space="preserve">impegno, </w:t>
      </w:r>
      <w:r>
        <w:t xml:space="preserve">e la </w:t>
      </w:r>
      <w:r w:rsidRPr="00063858">
        <w:t xml:space="preserve">responsabilità </w:t>
      </w:r>
      <w:r>
        <w:t xml:space="preserve">che li animano nella loro attività quotidiana. </w:t>
      </w:r>
      <w:r w:rsidRPr="00063858">
        <w:t xml:space="preserve">Sono gli agro-influencer, giovani imprenditori agricoli che hanno scelto di </w:t>
      </w:r>
      <w:r>
        <w:t>spiegare attraverso i social media cosa significhi</w:t>
      </w:r>
      <w:r w:rsidRPr="00063858">
        <w:t xml:space="preserve"> oggi coltivare la terra o allevare bestiame. “</w:t>
      </w:r>
      <w:r>
        <w:t>Il</w:t>
      </w:r>
      <w:r w:rsidRPr="00063858">
        <w:t xml:space="preserve"> fenomeno è ancora </w:t>
      </w:r>
      <w:r>
        <w:t>all’inizio,</w:t>
      </w:r>
      <w:r w:rsidRPr="00063858">
        <w:t xml:space="preserve"> ma il numero dei follo</w:t>
      </w:r>
      <w:r>
        <w:t>wer</w:t>
      </w:r>
      <w:r w:rsidRPr="00063858">
        <w:t xml:space="preserve"> è già significativo. Tra </w:t>
      </w:r>
      <w:r>
        <w:t>gli</w:t>
      </w:r>
      <w:r w:rsidRPr="00063858">
        <w:t xml:space="preserve"> influencer ci sono molte donne e questo</w:t>
      </w:r>
      <w:r>
        <w:t xml:space="preserve"> </w:t>
      </w:r>
      <w:r w:rsidRPr="00063858">
        <w:t xml:space="preserve">– dice Enrico </w:t>
      </w:r>
      <w:proofErr w:type="spellStart"/>
      <w:r w:rsidRPr="00063858">
        <w:t>Calentini</w:t>
      </w:r>
      <w:proofErr w:type="spellEnd"/>
      <w:r w:rsidRPr="00063858">
        <w:t xml:space="preserve">, presidente di Agia-Cia, associazione dei giovani coltivatori - contribuisce a </w:t>
      </w:r>
      <w:r>
        <w:t>sfatare</w:t>
      </w:r>
      <w:r w:rsidRPr="00063858">
        <w:t xml:space="preserve"> lo stereotipo </w:t>
      </w:r>
      <w:r>
        <w:t>che associa il lavoro agricolo alla figura maschile</w:t>
      </w:r>
      <w:r w:rsidRPr="00063858">
        <w:t xml:space="preserve">. </w:t>
      </w:r>
      <w:r>
        <w:t>N</w:t>
      </w:r>
      <w:r w:rsidRPr="00063858">
        <w:t>on pochi</w:t>
      </w:r>
      <w:r>
        <w:t xml:space="preserve"> di loro</w:t>
      </w:r>
      <w:r w:rsidRPr="00063858">
        <w:t xml:space="preserve"> operano in aree appenniniche soggette allo spopolamento</w:t>
      </w:r>
      <w:r>
        <w:t>,</w:t>
      </w:r>
      <w:r w:rsidRPr="00063858">
        <w:t xml:space="preserve"> contribuendo così a comunicare anche un territorio”. </w:t>
      </w:r>
    </w:p>
    <w:p w14:paraId="48B98925" w14:textId="0C8DAFCF" w:rsidR="007D05E9" w:rsidRPr="00063858" w:rsidRDefault="007D05E9" w:rsidP="007D05E9">
      <w:pPr>
        <w:ind w:left="2268"/>
        <w:jc w:val="both"/>
      </w:pPr>
      <w:r w:rsidRPr="00063858">
        <w:t>A</w:t>
      </w:r>
      <w:r>
        <w:t>d</w:t>
      </w:r>
      <w:r w:rsidRPr="00063858">
        <w:t xml:space="preserve"> E</w:t>
      </w:r>
      <w:r>
        <w:t>IMA</w:t>
      </w:r>
      <w:r>
        <w:t xml:space="preserve"> International</w:t>
      </w:r>
      <w:r w:rsidRPr="00063858">
        <w:t xml:space="preserve">, </w:t>
      </w:r>
      <w:r>
        <w:t>la rassegna mondiale delle</w:t>
      </w:r>
      <w:r w:rsidRPr="00063858">
        <w:t xml:space="preserve"> macchine per l’agricoltura e il giardinaggio, gli agro-influencer più seguiti si sono incontrati, chiamati da Agia, per spiegare </w:t>
      </w:r>
      <w:r>
        <w:t xml:space="preserve">cosa li ha indotti a </w:t>
      </w:r>
      <w:r w:rsidRPr="00063858">
        <w:t xml:space="preserve">comunicare </w:t>
      </w:r>
      <w:r>
        <w:t xml:space="preserve">la loro passione per l’agricoltura </w:t>
      </w:r>
      <w:r w:rsidRPr="00063858">
        <w:t xml:space="preserve">attraverso i social network. “Le </w:t>
      </w:r>
      <w:r>
        <w:t>parole</w:t>
      </w:r>
      <w:r w:rsidRPr="00063858">
        <w:t xml:space="preserve"> hanno vita breve mentre i contenuti che raccontano la realtà </w:t>
      </w:r>
      <w:r>
        <w:t>del settore primario</w:t>
      </w:r>
      <w:r w:rsidRPr="00063858">
        <w:t xml:space="preserve"> hanno un alto valore”, spiega Matteo Pagliarani, 30 anni, agricoltore di Mercato Saraceno, in provincia di Forlì-Cesena. Il messaggio che trasmettono i nuovi agro-influencer </w:t>
      </w:r>
      <w:r>
        <w:t>cerca</w:t>
      </w:r>
      <w:r w:rsidRPr="00063858">
        <w:t xml:space="preserve"> anche d</w:t>
      </w:r>
      <w:r>
        <w:t xml:space="preserve">i sfatare vecchi miti, </w:t>
      </w:r>
      <w:r w:rsidRPr="00063858">
        <w:t>di superare barriere e preconcetti. “Mi occupo di apicoltura – dice Luca Bianchi, giovane imprenditore di Fabriano, in provincia di Ancona – e per me comunicare l’agricolt</w:t>
      </w:r>
      <w:r>
        <w:t>ura è stato un passaggio dovuto,</w:t>
      </w:r>
      <w:r w:rsidRPr="00063858">
        <w:t xml:space="preserve"> </w:t>
      </w:r>
      <w:r>
        <w:t>p</w:t>
      </w:r>
      <w:r w:rsidRPr="00063858">
        <w:t>erché il mestiere dell’agricoltore richiede tempo, costanza, rispetto della natura. Volevo raccontare le stagionalità, le sfide, le difficoltà. Con esse le tante grandi potenzialità ancora inespresse e la bellezza dei paesaggi naturali che ci circondano”. Laura Sette, allevatrice di bovini abruzzese, conduce l’azienda ereditata dal padre. “Ho cominciato quasi per scherzo – ammette – per parlare della mia vita</w:t>
      </w:r>
      <w:r>
        <w:t>,</w:t>
      </w:r>
      <w:r w:rsidRPr="00063858">
        <w:t xml:space="preserve"> che in fin dei conti significa parlare della mia impresa. Co</w:t>
      </w:r>
      <w:r>
        <w:t xml:space="preserve">n </w:t>
      </w:r>
      <w:r w:rsidRPr="00063858">
        <w:t xml:space="preserve">i social riesco a comunicare cos’è l’agricoltura, che produce cibo preservando e presidiando al contempo </w:t>
      </w:r>
      <w:r>
        <w:t>il</w:t>
      </w:r>
      <w:r w:rsidRPr="00063858">
        <w:t xml:space="preserve"> territorio”.     </w:t>
      </w:r>
    </w:p>
    <w:p w14:paraId="6EF0B5AC" w14:textId="69C3D927" w:rsidR="00E62EF9" w:rsidRDefault="00E62EF9" w:rsidP="003D344F">
      <w:pPr>
        <w:ind w:left="2127" w:right="-150"/>
        <w:jc w:val="both"/>
        <w:rPr>
          <w:sz w:val="23"/>
          <w:szCs w:val="23"/>
        </w:rPr>
      </w:pPr>
    </w:p>
    <w:p w14:paraId="372C8417" w14:textId="6F81E286" w:rsidR="00774B84" w:rsidRPr="004A0CB8" w:rsidRDefault="00B31DBE" w:rsidP="003D344F">
      <w:pPr>
        <w:ind w:left="2127" w:right="-15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</w:t>
      </w:r>
      <w:r w:rsidR="00E62EF9" w:rsidRPr="00FD003F">
        <w:rPr>
          <w:b/>
          <w:bCs/>
          <w:i/>
          <w:iCs/>
          <w:sz w:val="23"/>
          <w:szCs w:val="23"/>
        </w:rPr>
        <w:t xml:space="preserve">Bologna, </w:t>
      </w:r>
      <w:r w:rsidR="00E84EF4">
        <w:rPr>
          <w:b/>
          <w:bCs/>
          <w:i/>
          <w:iCs/>
          <w:sz w:val="23"/>
          <w:szCs w:val="23"/>
        </w:rPr>
        <w:t>9</w:t>
      </w:r>
      <w:r w:rsidR="00E62EF9" w:rsidRPr="00FD003F">
        <w:rPr>
          <w:b/>
          <w:bCs/>
          <w:i/>
          <w:iCs/>
          <w:sz w:val="23"/>
          <w:szCs w:val="23"/>
        </w:rPr>
        <w:t xml:space="preserve"> novembre 2024</w:t>
      </w:r>
    </w:p>
    <w:sectPr w:rsidR="00774B84" w:rsidRPr="004A0CB8" w:rsidSect="00E62EF9">
      <w:headerReference w:type="default" r:id="rId6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60936" w14:textId="77777777" w:rsidR="00BF4DD6" w:rsidRDefault="00BF4DD6">
      <w:r>
        <w:separator/>
      </w:r>
    </w:p>
  </w:endnote>
  <w:endnote w:type="continuationSeparator" w:id="0">
    <w:p w14:paraId="401C473D" w14:textId="77777777" w:rsidR="00BF4DD6" w:rsidRDefault="00BF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C68D6" w14:textId="77777777" w:rsidR="00BF4DD6" w:rsidRDefault="00BF4DD6">
      <w:r>
        <w:separator/>
      </w:r>
    </w:p>
  </w:footnote>
  <w:footnote w:type="continuationSeparator" w:id="0">
    <w:p w14:paraId="4F092BD2" w14:textId="77777777" w:rsidR="00BF4DD6" w:rsidRDefault="00BF4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3EDED" w14:textId="77777777" w:rsidR="00774B84" w:rsidRDefault="002D617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ACF03" wp14:editId="7AD4A28B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2"/>
    <w:rsid w:val="0003410A"/>
    <w:rsid w:val="00041145"/>
    <w:rsid w:val="00041381"/>
    <w:rsid w:val="00072B4D"/>
    <w:rsid w:val="000867E4"/>
    <w:rsid w:val="00092F10"/>
    <w:rsid w:val="000A3B53"/>
    <w:rsid w:val="000B5BE7"/>
    <w:rsid w:val="000C42E5"/>
    <w:rsid w:val="000C552A"/>
    <w:rsid w:val="000F306D"/>
    <w:rsid w:val="001238C8"/>
    <w:rsid w:val="00123F64"/>
    <w:rsid w:val="00131C1D"/>
    <w:rsid w:val="00132C83"/>
    <w:rsid w:val="001409AD"/>
    <w:rsid w:val="0016465E"/>
    <w:rsid w:val="00173212"/>
    <w:rsid w:val="00180B5F"/>
    <w:rsid w:val="001C4FAA"/>
    <w:rsid w:val="001E4BD1"/>
    <w:rsid w:val="001E5DAA"/>
    <w:rsid w:val="001E6D16"/>
    <w:rsid w:val="001F54A2"/>
    <w:rsid w:val="00210A76"/>
    <w:rsid w:val="002205D6"/>
    <w:rsid w:val="00230A4C"/>
    <w:rsid w:val="00261159"/>
    <w:rsid w:val="00283EB9"/>
    <w:rsid w:val="002B768B"/>
    <w:rsid w:val="002C3A99"/>
    <w:rsid w:val="002D6176"/>
    <w:rsid w:val="002E2AD6"/>
    <w:rsid w:val="003728AA"/>
    <w:rsid w:val="0038239F"/>
    <w:rsid w:val="00392F74"/>
    <w:rsid w:val="003B7256"/>
    <w:rsid w:val="003C4461"/>
    <w:rsid w:val="003C7901"/>
    <w:rsid w:val="003D342C"/>
    <w:rsid w:val="003D344F"/>
    <w:rsid w:val="003E0060"/>
    <w:rsid w:val="004043E1"/>
    <w:rsid w:val="00427A0F"/>
    <w:rsid w:val="00451607"/>
    <w:rsid w:val="00455C8D"/>
    <w:rsid w:val="004839AE"/>
    <w:rsid w:val="004A0CB8"/>
    <w:rsid w:val="004D7DCB"/>
    <w:rsid w:val="00557A6D"/>
    <w:rsid w:val="00577A51"/>
    <w:rsid w:val="005833BD"/>
    <w:rsid w:val="00590BF8"/>
    <w:rsid w:val="006003F7"/>
    <w:rsid w:val="006761F4"/>
    <w:rsid w:val="00686387"/>
    <w:rsid w:val="006E0FCB"/>
    <w:rsid w:val="006E2603"/>
    <w:rsid w:val="006E6251"/>
    <w:rsid w:val="007148A8"/>
    <w:rsid w:val="00725234"/>
    <w:rsid w:val="00745116"/>
    <w:rsid w:val="00745F6A"/>
    <w:rsid w:val="00751905"/>
    <w:rsid w:val="00751C16"/>
    <w:rsid w:val="00774B84"/>
    <w:rsid w:val="007870B2"/>
    <w:rsid w:val="007912B3"/>
    <w:rsid w:val="007A5169"/>
    <w:rsid w:val="007C31B2"/>
    <w:rsid w:val="007D05E9"/>
    <w:rsid w:val="007F0871"/>
    <w:rsid w:val="00801795"/>
    <w:rsid w:val="008378A8"/>
    <w:rsid w:val="00851F4B"/>
    <w:rsid w:val="00864AF6"/>
    <w:rsid w:val="0088201C"/>
    <w:rsid w:val="008A4ED0"/>
    <w:rsid w:val="008B1420"/>
    <w:rsid w:val="008B6605"/>
    <w:rsid w:val="008D5ECB"/>
    <w:rsid w:val="008E1614"/>
    <w:rsid w:val="008E6666"/>
    <w:rsid w:val="008F40F3"/>
    <w:rsid w:val="00915417"/>
    <w:rsid w:val="00916D75"/>
    <w:rsid w:val="009218E9"/>
    <w:rsid w:val="00940CD4"/>
    <w:rsid w:val="00945712"/>
    <w:rsid w:val="009C6FFE"/>
    <w:rsid w:val="009D6A2D"/>
    <w:rsid w:val="009F22FB"/>
    <w:rsid w:val="00A56821"/>
    <w:rsid w:val="00A64A4D"/>
    <w:rsid w:val="00A676B9"/>
    <w:rsid w:val="00A93E3E"/>
    <w:rsid w:val="00AE5CFA"/>
    <w:rsid w:val="00AF57A6"/>
    <w:rsid w:val="00AF7E95"/>
    <w:rsid w:val="00B31DBE"/>
    <w:rsid w:val="00B4534F"/>
    <w:rsid w:val="00B50AE0"/>
    <w:rsid w:val="00B537C4"/>
    <w:rsid w:val="00B83EF9"/>
    <w:rsid w:val="00B84DF0"/>
    <w:rsid w:val="00B92A1C"/>
    <w:rsid w:val="00BA10D3"/>
    <w:rsid w:val="00BA64C4"/>
    <w:rsid w:val="00BC5F3E"/>
    <w:rsid w:val="00BD3494"/>
    <w:rsid w:val="00BF4DD6"/>
    <w:rsid w:val="00BF58EF"/>
    <w:rsid w:val="00C060AC"/>
    <w:rsid w:val="00C16D30"/>
    <w:rsid w:val="00C31F12"/>
    <w:rsid w:val="00C426DE"/>
    <w:rsid w:val="00C70A53"/>
    <w:rsid w:val="00C746C2"/>
    <w:rsid w:val="00C75C43"/>
    <w:rsid w:val="00C77CC8"/>
    <w:rsid w:val="00C91E5E"/>
    <w:rsid w:val="00CA0B36"/>
    <w:rsid w:val="00CB5D46"/>
    <w:rsid w:val="00CB6EE0"/>
    <w:rsid w:val="00CE1062"/>
    <w:rsid w:val="00CF1420"/>
    <w:rsid w:val="00CF5BC8"/>
    <w:rsid w:val="00D10380"/>
    <w:rsid w:val="00D32333"/>
    <w:rsid w:val="00D3234E"/>
    <w:rsid w:val="00D36EF7"/>
    <w:rsid w:val="00D65F12"/>
    <w:rsid w:val="00D668F9"/>
    <w:rsid w:val="00D96ECC"/>
    <w:rsid w:val="00DA1899"/>
    <w:rsid w:val="00DC159E"/>
    <w:rsid w:val="00DD0A4A"/>
    <w:rsid w:val="00DD36A6"/>
    <w:rsid w:val="00DE42DB"/>
    <w:rsid w:val="00DE6CC7"/>
    <w:rsid w:val="00E041D8"/>
    <w:rsid w:val="00E34961"/>
    <w:rsid w:val="00E62EF9"/>
    <w:rsid w:val="00E71BF4"/>
    <w:rsid w:val="00E84EF4"/>
    <w:rsid w:val="00E90625"/>
    <w:rsid w:val="00E972F1"/>
    <w:rsid w:val="00EC2BD8"/>
    <w:rsid w:val="00ED199A"/>
    <w:rsid w:val="00F14FBD"/>
    <w:rsid w:val="00F72884"/>
    <w:rsid w:val="00F97AD1"/>
    <w:rsid w:val="00FA2B6E"/>
    <w:rsid w:val="00FD6B4C"/>
    <w:rsid w:val="00FE1136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AE2C"/>
  <w14:defaultImageDpi w14:val="300"/>
  <w15:chartTrackingRefBased/>
  <w15:docId w15:val="{9FEB596A-0C57-4148-A0D9-54D19BE4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hanging="567"/>
      <w:outlineLvl w:val="0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426" w:right="-427" w:hanging="141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customStyle="1" w:styleId="Terminedefinizione">
    <w:name w:val="Termine definizione"/>
    <w:basedOn w:val="Normale"/>
    <w:next w:val="Normale"/>
    <w:rPr>
      <w:snapToGrid w:val="0"/>
    </w:rPr>
  </w:style>
  <w:style w:type="paragraph" w:styleId="Rientrocorpodeltesto">
    <w:name w:val="Body Text Indent"/>
    <w:basedOn w:val="Normale"/>
    <w:pPr>
      <w:ind w:left="-567"/>
    </w:pPr>
    <w:rPr>
      <w:sz w:val="28"/>
    </w:rPr>
  </w:style>
  <w:style w:type="character" w:styleId="Collegamentoipertestuale">
    <w:name w:val="Hyperlink"/>
    <w:basedOn w:val="Carpredefinitoparagrafo"/>
    <w:rsid w:val="004D7D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e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2205D6"/>
    <w:pPr>
      <w:spacing w:before="100" w:beforeAutospacing="1" w:after="100" w:afterAutospacing="1"/>
    </w:pPr>
    <w:rPr>
      <w14:ligatures w14:val="standardContextual"/>
    </w:rPr>
  </w:style>
  <w:style w:type="paragraph" w:customStyle="1" w:styleId="whitespace-pre-wrap">
    <w:name w:val="whitespace-pre-wrap"/>
    <w:basedOn w:val="Normale"/>
    <w:rsid w:val="00451607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C91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Links>
    <vt:vector size="6" baseType="variant">
      <vt:variant>
        <vt:i4>8257539</vt:i4>
      </vt:variant>
      <vt:variant>
        <vt:i4>-1</vt:i4>
      </vt:variant>
      <vt:variant>
        <vt:i4>2054</vt:i4>
      </vt:variant>
      <vt:variant>
        <vt:i4>1</vt:i4>
      </vt:variant>
      <vt:variant>
        <vt:lpwstr>CARTA INT EIMA ing 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Errepi srl</dc:creator>
  <cp:keywords/>
  <dc:description/>
  <cp:lastModifiedBy>Mondo Macchina</cp:lastModifiedBy>
  <cp:revision>2</cp:revision>
  <cp:lastPrinted>2024-11-08T15:16:00Z</cp:lastPrinted>
  <dcterms:created xsi:type="dcterms:W3CDTF">2024-11-09T16:37:00Z</dcterms:created>
  <dcterms:modified xsi:type="dcterms:W3CDTF">2024-11-09T16:37:00Z</dcterms:modified>
</cp:coreProperties>
</file>